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990A1" w14:textId="77777777" w:rsidR="00643FDD" w:rsidRPr="004A18A1" w:rsidRDefault="00643FDD" w:rsidP="00643FDD">
      <w:pPr>
        <w:spacing w:before="100" w:beforeAutospacing="1" w:after="100" w:afterAutospacing="1" w:line="240" w:lineRule="auto"/>
        <w:rPr>
          <w:rFonts w:ascii="Cambria" w:eastAsia="Times New Roman" w:hAnsi="Cambria" w:cs="Times New Roman"/>
          <w:sz w:val="24"/>
          <w:szCs w:val="24"/>
        </w:rPr>
      </w:pPr>
      <w:r w:rsidRPr="004A18A1">
        <w:rPr>
          <w:rFonts w:ascii="Cambria" w:eastAsia="Times New Roman" w:hAnsi="Cambria" w:cs="Times New Roman"/>
          <w:b/>
          <w:bCs/>
          <w:sz w:val="24"/>
          <w:szCs w:val="24"/>
        </w:rPr>
        <w:t>The University of West Alabama</w:t>
      </w:r>
      <w:r w:rsidRPr="004A18A1">
        <w:rPr>
          <w:rFonts w:ascii="Cambria" w:eastAsia="Times New Roman" w:hAnsi="Cambria" w:cs="Times New Roman"/>
          <w:sz w:val="24"/>
          <w:szCs w:val="24"/>
        </w:rPr>
        <w:br/>
      </w:r>
      <w:r w:rsidRPr="004A18A1">
        <w:rPr>
          <w:rFonts w:ascii="Cambria" w:eastAsia="Times New Roman" w:hAnsi="Cambria" w:cs="Times New Roman"/>
          <w:b/>
          <w:bCs/>
          <w:sz w:val="24"/>
          <w:szCs w:val="24"/>
        </w:rPr>
        <w:t>Board of Trustees Regular Meeting</w:t>
      </w:r>
      <w:r w:rsidRPr="004A18A1">
        <w:rPr>
          <w:rFonts w:ascii="Cambria" w:eastAsia="Times New Roman" w:hAnsi="Cambria" w:cs="Times New Roman"/>
          <w:sz w:val="24"/>
          <w:szCs w:val="24"/>
        </w:rPr>
        <w:br/>
      </w:r>
      <w:r w:rsidRPr="004A18A1">
        <w:rPr>
          <w:rFonts w:ascii="Cambria" w:eastAsia="Times New Roman" w:hAnsi="Cambria" w:cs="Times New Roman"/>
          <w:b/>
          <w:bCs/>
          <w:sz w:val="24"/>
          <w:szCs w:val="24"/>
        </w:rPr>
        <w:t>Bell Conference Center</w:t>
      </w:r>
      <w:r w:rsidRPr="004A18A1">
        <w:rPr>
          <w:rFonts w:ascii="Cambria" w:eastAsia="Times New Roman" w:hAnsi="Cambria" w:cs="Times New Roman"/>
          <w:sz w:val="24"/>
          <w:szCs w:val="24"/>
        </w:rPr>
        <w:br/>
      </w:r>
      <w:r w:rsidRPr="004A18A1">
        <w:rPr>
          <w:rFonts w:ascii="Cambria" w:eastAsia="Times New Roman" w:hAnsi="Cambria" w:cs="Times New Roman"/>
          <w:b/>
          <w:bCs/>
          <w:sz w:val="24"/>
          <w:szCs w:val="24"/>
        </w:rPr>
        <w:t>Livingston, Alabama</w:t>
      </w:r>
      <w:r w:rsidRPr="004A18A1">
        <w:rPr>
          <w:rFonts w:ascii="Cambria" w:eastAsia="Times New Roman" w:hAnsi="Cambria" w:cs="Times New Roman"/>
          <w:sz w:val="24"/>
          <w:szCs w:val="24"/>
        </w:rPr>
        <w:br/>
      </w:r>
      <w:r w:rsidRPr="004A18A1">
        <w:rPr>
          <w:rFonts w:ascii="Cambria" w:eastAsia="Times New Roman" w:hAnsi="Cambria" w:cs="Times New Roman"/>
          <w:b/>
          <w:bCs/>
          <w:sz w:val="24"/>
          <w:szCs w:val="24"/>
        </w:rPr>
        <w:t>March 3, 2025 – 10:30 a.m.</w:t>
      </w:r>
    </w:p>
    <w:p w14:paraId="689E2E14" w14:textId="77777777" w:rsidR="00643FDD" w:rsidRPr="004A18A1" w:rsidRDefault="00926482" w:rsidP="00643FDD">
      <w:pPr>
        <w:spacing w:after="0" w:line="240" w:lineRule="auto"/>
        <w:rPr>
          <w:rFonts w:ascii="Cambria" w:eastAsia="Times New Roman" w:hAnsi="Cambria" w:cs="Times New Roman"/>
          <w:sz w:val="24"/>
          <w:szCs w:val="24"/>
        </w:rPr>
      </w:pPr>
      <w:r w:rsidRPr="004A18A1">
        <w:rPr>
          <w:rFonts w:ascii="Cambria" w:eastAsia="Times New Roman" w:hAnsi="Cambria" w:cs="Times New Roman"/>
          <w:sz w:val="24"/>
          <w:szCs w:val="24"/>
        </w:rPr>
        <w:pict w14:anchorId="64A2F128">
          <v:rect id="_x0000_i1025" style="width:0;height:1.5pt" o:hralign="center" o:hrstd="t" o:hr="t" fillcolor="#a0a0a0" stroked="f"/>
        </w:pict>
      </w:r>
    </w:p>
    <w:p w14:paraId="175A9AF2" w14:textId="77777777" w:rsidR="00643FDD" w:rsidRPr="004A18A1" w:rsidRDefault="00643FDD" w:rsidP="00643FDD">
      <w:pPr>
        <w:spacing w:before="100" w:beforeAutospacing="1" w:after="100" w:afterAutospacing="1" w:line="240" w:lineRule="auto"/>
        <w:outlineLvl w:val="2"/>
        <w:rPr>
          <w:rFonts w:ascii="Cambria" w:eastAsia="Times New Roman" w:hAnsi="Cambria" w:cs="Times New Roman"/>
          <w:b/>
          <w:bCs/>
          <w:sz w:val="24"/>
          <w:szCs w:val="24"/>
        </w:rPr>
      </w:pPr>
      <w:r w:rsidRPr="004A18A1">
        <w:rPr>
          <w:rFonts w:ascii="Cambria" w:eastAsia="Times New Roman" w:hAnsi="Cambria" w:cs="Times New Roman"/>
          <w:b/>
          <w:bCs/>
          <w:sz w:val="24"/>
          <w:szCs w:val="24"/>
        </w:rPr>
        <w:t>I. Call to Order</w:t>
      </w:r>
    </w:p>
    <w:p w14:paraId="09F6FC0D" w14:textId="77777777" w:rsidR="00643FDD" w:rsidRPr="004A18A1" w:rsidRDefault="00643FDD" w:rsidP="00643FDD">
      <w:pPr>
        <w:spacing w:before="100" w:beforeAutospacing="1" w:after="100" w:afterAutospacing="1" w:line="240" w:lineRule="auto"/>
        <w:rPr>
          <w:rFonts w:ascii="Cambria" w:eastAsia="Times New Roman" w:hAnsi="Cambria" w:cs="Times New Roman"/>
          <w:sz w:val="24"/>
          <w:szCs w:val="24"/>
        </w:rPr>
      </w:pPr>
      <w:r w:rsidRPr="004A18A1">
        <w:rPr>
          <w:rFonts w:ascii="Cambria" w:eastAsia="Times New Roman" w:hAnsi="Cambria" w:cs="Times New Roman"/>
          <w:sz w:val="24"/>
          <w:szCs w:val="24"/>
        </w:rPr>
        <w:t>Mr. Hal Bloom called the meeting to order and requested that Ms. Edmonds call the roll.</w:t>
      </w:r>
    </w:p>
    <w:p w14:paraId="633032CC" w14:textId="77777777" w:rsidR="00643FDD" w:rsidRPr="004A18A1" w:rsidRDefault="00643FDD" w:rsidP="00643FDD">
      <w:pPr>
        <w:spacing w:before="100" w:beforeAutospacing="1" w:after="100" w:afterAutospacing="1" w:line="240" w:lineRule="auto"/>
        <w:outlineLvl w:val="2"/>
        <w:rPr>
          <w:rFonts w:ascii="Cambria" w:eastAsia="Times New Roman" w:hAnsi="Cambria" w:cs="Times New Roman"/>
          <w:b/>
          <w:bCs/>
          <w:sz w:val="24"/>
          <w:szCs w:val="24"/>
        </w:rPr>
      </w:pPr>
      <w:r w:rsidRPr="004A18A1">
        <w:rPr>
          <w:rFonts w:ascii="Cambria" w:eastAsia="Times New Roman" w:hAnsi="Cambria" w:cs="Times New Roman"/>
          <w:b/>
          <w:bCs/>
          <w:sz w:val="24"/>
          <w:szCs w:val="24"/>
        </w:rPr>
        <w:t>II. Roll Call</w:t>
      </w:r>
    </w:p>
    <w:p w14:paraId="4B199F2A" w14:textId="2C2AAA28" w:rsidR="00643FDD" w:rsidRPr="004A18A1" w:rsidRDefault="00643FDD" w:rsidP="00643FDD">
      <w:pPr>
        <w:spacing w:before="100" w:beforeAutospacing="1" w:after="100" w:afterAutospacing="1" w:line="240" w:lineRule="auto"/>
        <w:rPr>
          <w:rFonts w:ascii="Cambria" w:eastAsia="Times New Roman" w:hAnsi="Cambria" w:cs="Times New Roman"/>
          <w:sz w:val="24"/>
          <w:szCs w:val="24"/>
        </w:rPr>
      </w:pPr>
      <w:r w:rsidRPr="004A18A1">
        <w:rPr>
          <w:rFonts w:ascii="Cambria" w:eastAsia="Times New Roman" w:hAnsi="Cambria" w:cs="Times New Roman"/>
          <w:sz w:val="24"/>
          <w:szCs w:val="24"/>
        </w:rPr>
        <w:t xml:space="preserve">Board members attending were Ms. Jennifer Agee, Mr. Hal Bloom, Mr. Joseph Brown, Mr. Jerry Groce, Mr. Randy Hillman, Mr. Matthew Lavender, Mr. Michael Maddox, Mr. Tom Perry, Mr. Victor Vernon, and Ms. Jody Wise. Ms. </w:t>
      </w:r>
      <w:r w:rsidR="007B0061" w:rsidRPr="004A18A1">
        <w:rPr>
          <w:rFonts w:ascii="Cambria" w:eastAsia="Times New Roman" w:hAnsi="Cambria" w:cs="Times New Roman"/>
          <w:sz w:val="24"/>
          <w:szCs w:val="24"/>
        </w:rPr>
        <w:t>Edmonds</w:t>
      </w:r>
      <w:r w:rsidRPr="004A18A1">
        <w:rPr>
          <w:rFonts w:ascii="Cambria" w:eastAsia="Times New Roman" w:hAnsi="Cambria" w:cs="Times New Roman"/>
          <w:sz w:val="24"/>
          <w:szCs w:val="24"/>
        </w:rPr>
        <w:t xml:space="preserve"> announced that a quorum was present.</w:t>
      </w:r>
    </w:p>
    <w:p w14:paraId="30FBED0B" w14:textId="77777777" w:rsidR="00643FDD" w:rsidRPr="004A18A1" w:rsidRDefault="00643FDD" w:rsidP="00643FDD">
      <w:pPr>
        <w:spacing w:before="100" w:beforeAutospacing="1" w:after="100" w:afterAutospacing="1" w:line="240" w:lineRule="auto"/>
        <w:outlineLvl w:val="2"/>
        <w:rPr>
          <w:rFonts w:ascii="Cambria" w:eastAsia="Times New Roman" w:hAnsi="Cambria" w:cs="Times New Roman"/>
          <w:b/>
          <w:bCs/>
          <w:sz w:val="24"/>
          <w:szCs w:val="24"/>
        </w:rPr>
      </w:pPr>
      <w:r w:rsidRPr="004A18A1">
        <w:rPr>
          <w:rFonts w:ascii="Cambria" w:eastAsia="Times New Roman" w:hAnsi="Cambria" w:cs="Times New Roman"/>
          <w:b/>
          <w:bCs/>
          <w:sz w:val="24"/>
          <w:szCs w:val="24"/>
        </w:rPr>
        <w:t>III. Approval of Agenda</w:t>
      </w:r>
    </w:p>
    <w:p w14:paraId="4BC19038" w14:textId="77777777" w:rsidR="00643FDD" w:rsidRPr="004A18A1" w:rsidRDefault="00643FDD" w:rsidP="00643FDD">
      <w:pPr>
        <w:spacing w:before="100" w:beforeAutospacing="1" w:after="100" w:afterAutospacing="1" w:line="240" w:lineRule="auto"/>
        <w:rPr>
          <w:rFonts w:ascii="Cambria" w:eastAsia="Times New Roman" w:hAnsi="Cambria" w:cs="Times New Roman"/>
          <w:sz w:val="24"/>
          <w:szCs w:val="24"/>
        </w:rPr>
      </w:pPr>
      <w:r w:rsidRPr="004A18A1">
        <w:rPr>
          <w:rFonts w:ascii="Cambria" w:eastAsia="Times New Roman" w:hAnsi="Cambria" w:cs="Times New Roman"/>
          <w:sz w:val="24"/>
          <w:szCs w:val="24"/>
        </w:rPr>
        <w:t>Mr. Joseph Brown moved to approve the agenda; Ms. Jody Wise seconded the motion, and the motion was approved.</w:t>
      </w:r>
    </w:p>
    <w:p w14:paraId="5BC68A49" w14:textId="77777777" w:rsidR="00643FDD" w:rsidRPr="004A18A1" w:rsidRDefault="00643FDD" w:rsidP="00643FDD">
      <w:pPr>
        <w:spacing w:before="100" w:beforeAutospacing="1" w:after="100" w:afterAutospacing="1" w:line="240" w:lineRule="auto"/>
        <w:outlineLvl w:val="2"/>
        <w:rPr>
          <w:rFonts w:ascii="Cambria" w:eastAsia="Times New Roman" w:hAnsi="Cambria" w:cs="Times New Roman"/>
          <w:b/>
          <w:bCs/>
          <w:sz w:val="24"/>
          <w:szCs w:val="24"/>
        </w:rPr>
      </w:pPr>
      <w:r w:rsidRPr="004A18A1">
        <w:rPr>
          <w:rFonts w:ascii="Cambria" w:eastAsia="Times New Roman" w:hAnsi="Cambria" w:cs="Times New Roman"/>
          <w:b/>
          <w:bCs/>
          <w:sz w:val="24"/>
          <w:szCs w:val="24"/>
        </w:rPr>
        <w:t>IV. Approval of Minutes from December 2, 2024</w:t>
      </w:r>
    </w:p>
    <w:p w14:paraId="6AB3F978" w14:textId="77777777" w:rsidR="00643FDD" w:rsidRPr="004A18A1" w:rsidRDefault="00643FDD" w:rsidP="00643FDD">
      <w:pPr>
        <w:spacing w:before="100" w:beforeAutospacing="1" w:after="100" w:afterAutospacing="1" w:line="240" w:lineRule="auto"/>
        <w:rPr>
          <w:rFonts w:ascii="Cambria" w:eastAsia="Times New Roman" w:hAnsi="Cambria" w:cs="Times New Roman"/>
          <w:sz w:val="24"/>
          <w:szCs w:val="24"/>
        </w:rPr>
      </w:pPr>
      <w:r w:rsidRPr="004A18A1">
        <w:rPr>
          <w:rFonts w:ascii="Cambria" w:eastAsia="Times New Roman" w:hAnsi="Cambria" w:cs="Times New Roman"/>
          <w:sz w:val="24"/>
          <w:szCs w:val="24"/>
        </w:rPr>
        <w:t xml:space="preserve">Mr. Bloom asked for a motion to approve the minutes </w:t>
      </w:r>
      <w:proofErr w:type="gramStart"/>
      <w:r w:rsidRPr="004A18A1">
        <w:rPr>
          <w:rFonts w:ascii="Cambria" w:eastAsia="Times New Roman" w:hAnsi="Cambria" w:cs="Times New Roman"/>
          <w:sz w:val="24"/>
          <w:szCs w:val="24"/>
        </w:rPr>
        <w:t>from</w:t>
      </w:r>
      <w:proofErr w:type="gramEnd"/>
      <w:r w:rsidRPr="004A18A1">
        <w:rPr>
          <w:rFonts w:ascii="Cambria" w:eastAsia="Times New Roman" w:hAnsi="Cambria" w:cs="Times New Roman"/>
          <w:sz w:val="24"/>
          <w:szCs w:val="24"/>
        </w:rPr>
        <w:t xml:space="preserve"> the December 2, 2024, meeting. Ms. Jody Wise made a motion to approve the minutes; Mr. Joseph Brown seconded the motion, and the motion was approved.</w:t>
      </w:r>
    </w:p>
    <w:p w14:paraId="15766077" w14:textId="77777777" w:rsidR="00643FDD" w:rsidRPr="004A18A1" w:rsidRDefault="00926482" w:rsidP="00643FDD">
      <w:pPr>
        <w:spacing w:after="0" w:line="240" w:lineRule="auto"/>
        <w:rPr>
          <w:rFonts w:ascii="Cambria" w:eastAsia="Times New Roman" w:hAnsi="Cambria" w:cs="Times New Roman"/>
          <w:sz w:val="24"/>
          <w:szCs w:val="24"/>
        </w:rPr>
      </w:pPr>
      <w:r w:rsidRPr="004A18A1">
        <w:rPr>
          <w:rFonts w:ascii="Cambria" w:eastAsia="Times New Roman" w:hAnsi="Cambria" w:cs="Times New Roman"/>
          <w:sz w:val="24"/>
          <w:szCs w:val="24"/>
        </w:rPr>
        <w:pict w14:anchorId="5A0A860A">
          <v:rect id="_x0000_i1026" style="width:0;height:1.5pt" o:hralign="center" o:hrstd="t" o:hr="t" fillcolor="#a0a0a0" stroked="f"/>
        </w:pict>
      </w:r>
    </w:p>
    <w:p w14:paraId="795F6FF9" w14:textId="77777777" w:rsidR="00643FDD" w:rsidRPr="004A18A1" w:rsidRDefault="00643FDD" w:rsidP="00643FDD">
      <w:pPr>
        <w:spacing w:before="100" w:beforeAutospacing="1" w:after="100" w:afterAutospacing="1" w:line="240" w:lineRule="auto"/>
        <w:outlineLvl w:val="2"/>
        <w:rPr>
          <w:rFonts w:ascii="Cambria" w:eastAsia="Times New Roman" w:hAnsi="Cambria" w:cs="Times New Roman"/>
          <w:b/>
          <w:bCs/>
          <w:sz w:val="24"/>
          <w:szCs w:val="24"/>
        </w:rPr>
      </w:pPr>
      <w:r w:rsidRPr="004A18A1">
        <w:rPr>
          <w:rFonts w:ascii="Cambria" w:eastAsia="Times New Roman" w:hAnsi="Cambria" w:cs="Times New Roman"/>
          <w:b/>
          <w:bCs/>
          <w:sz w:val="24"/>
          <w:szCs w:val="24"/>
        </w:rPr>
        <w:t>V. Academic Affairs Committee</w:t>
      </w:r>
    </w:p>
    <w:p w14:paraId="5D578CE1" w14:textId="77777777" w:rsidR="00643FDD" w:rsidRPr="004A18A1" w:rsidRDefault="00643FDD" w:rsidP="00643FDD">
      <w:pPr>
        <w:spacing w:before="100" w:beforeAutospacing="1" w:after="100" w:afterAutospacing="1" w:line="240" w:lineRule="auto"/>
        <w:rPr>
          <w:rFonts w:ascii="Cambria" w:eastAsia="Times New Roman" w:hAnsi="Cambria" w:cs="Times New Roman"/>
          <w:sz w:val="24"/>
          <w:szCs w:val="24"/>
        </w:rPr>
      </w:pPr>
      <w:r w:rsidRPr="004A18A1">
        <w:rPr>
          <w:rFonts w:ascii="Cambria" w:eastAsia="Times New Roman" w:hAnsi="Cambria" w:cs="Times New Roman"/>
          <w:sz w:val="24"/>
          <w:szCs w:val="24"/>
        </w:rPr>
        <w:t xml:space="preserve">The committee, chaired by Mr. Jerry Groce, approved minutes from the March 4, 2024, meeting. Provost Dr. Tina N. Jones presented updates on accreditations (COARC, ABET, CACREP, SACSCOC), noting UWA was reaffirmed with one finding, which has since been resolved. She also shared updates on Julia Tutwiler Library improvements, the establishment of the College of Nursing, a 96.97% NCLEX pass rate, and various initiatives related to institutional effectiveness, economic and workforce development. Honors included three Golden Key inductees and two new professor emeritus </w:t>
      </w:r>
      <w:proofErr w:type="gramStart"/>
      <w:r w:rsidRPr="004A18A1">
        <w:rPr>
          <w:rFonts w:ascii="Cambria" w:eastAsia="Times New Roman" w:hAnsi="Cambria" w:cs="Times New Roman"/>
          <w:sz w:val="24"/>
          <w:szCs w:val="24"/>
        </w:rPr>
        <w:t>designees</w:t>
      </w:r>
      <w:proofErr w:type="gramEnd"/>
      <w:r w:rsidRPr="004A18A1">
        <w:rPr>
          <w:rFonts w:ascii="Cambria" w:eastAsia="Times New Roman" w:hAnsi="Cambria" w:cs="Times New Roman"/>
          <w:sz w:val="24"/>
          <w:szCs w:val="24"/>
        </w:rPr>
        <w:t>. Upcoming events were announced.</w:t>
      </w:r>
    </w:p>
    <w:p w14:paraId="4BFBDE08" w14:textId="77777777" w:rsidR="00926482" w:rsidRDefault="00926482" w:rsidP="00643FDD">
      <w:pPr>
        <w:spacing w:before="100" w:beforeAutospacing="1" w:after="100" w:afterAutospacing="1" w:line="240" w:lineRule="auto"/>
        <w:outlineLvl w:val="2"/>
        <w:rPr>
          <w:rFonts w:ascii="Cambria" w:eastAsia="Times New Roman" w:hAnsi="Cambria" w:cs="Times New Roman"/>
          <w:b/>
          <w:bCs/>
          <w:sz w:val="24"/>
          <w:szCs w:val="24"/>
        </w:rPr>
      </w:pPr>
    </w:p>
    <w:p w14:paraId="458D3A36" w14:textId="77777777" w:rsidR="00926482" w:rsidRDefault="00926482" w:rsidP="00643FDD">
      <w:pPr>
        <w:spacing w:before="100" w:beforeAutospacing="1" w:after="100" w:afterAutospacing="1" w:line="240" w:lineRule="auto"/>
        <w:outlineLvl w:val="2"/>
        <w:rPr>
          <w:rFonts w:ascii="Cambria" w:eastAsia="Times New Roman" w:hAnsi="Cambria" w:cs="Times New Roman"/>
          <w:b/>
          <w:bCs/>
          <w:sz w:val="24"/>
          <w:szCs w:val="24"/>
        </w:rPr>
      </w:pPr>
    </w:p>
    <w:p w14:paraId="02C48376" w14:textId="1881C5C8" w:rsidR="00643FDD" w:rsidRPr="004A18A1" w:rsidRDefault="00643FDD" w:rsidP="00643FDD">
      <w:pPr>
        <w:spacing w:before="100" w:beforeAutospacing="1" w:after="100" w:afterAutospacing="1" w:line="240" w:lineRule="auto"/>
        <w:outlineLvl w:val="2"/>
        <w:rPr>
          <w:rFonts w:ascii="Cambria" w:eastAsia="Times New Roman" w:hAnsi="Cambria" w:cs="Times New Roman"/>
          <w:b/>
          <w:bCs/>
          <w:sz w:val="24"/>
          <w:szCs w:val="24"/>
        </w:rPr>
      </w:pPr>
      <w:r w:rsidRPr="004A18A1">
        <w:rPr>
          <w:rFonts w:ascii="Cambria" w:eastAsia="Times New Roman" w:hAnsi="Cambria" w:cs="Times New Roman"/>
          <w:b/>
          <w:bCs/>
          <w:sz w:val="24"/>
          <w:szCs w:val="24"/>
        </w:rPr>
        <w:lastRenderedPageBreak/>
        <w:t>VI. Student Affairs Committee</w:t>
      </w:r>
    </w:p>
    <w:p w14:paraId="47F3F2AD" w14:textId="77777777" w:rsidR="00643FDD" w:rsidRPr="004A18A1" w:rsidRDefault="00643FDD" w:rsidP="00643FDD">
      <w:pPr>
        <w:spacing w:before="100" w:beforeAutospacing="1" w:after="100" w:afterAutospacing="1" w:line="240" w:lineRule="auto"/>
        <w:rPr>
          <w:rFonts w:ascii="Cambria" w:eastAsia="Times New Roman" w:hAnsi="Cambria" w:cs="Times New Roman"/>
          <w:sz w:val="24"/>
          <w:szCs w:val="24"/>
        </w:rPr>
      </w:pPr>
      <w:r w:rsidRPr="004A18A1">
        <w:rPr>
          <w:rFonts w:ascii="Cambria" w:eastAsia="Times New Roman" w:hAnsi="Cambria" w:cs="Times New Roman"/>
          <w:sz w:val="24"/>
          <w:szCs w:val="24"/>
        </w:rPr>
        <w:t>Chaired by Ms. Jody Wise, the committee approved minutes from the meetings held on September 11, 2023, and March 4, 2024. Dr. Haab presented enrollment updates showing significant growth in both on-campus and online student populations for Fall 2024 and Spring 2025. Discussion included UWA’s potential loss of Predominantly Black Institution (PBI) status due to its growing online enrollment. New initiatives such as the Caring Campus Grant, retention scholarships, and Slate implementation were highlighted, along with goals to improve enrollment, student support services, and international student engagement.</w:t>
      </w:r>
    </w:p>
    <w:p w14:paraId="74B1A226" w14:textId="77777777" w:rsidR="00643FDD" w:rsidRPr="004A18A1" w:rsidRDefault="00643FDD" w:rsidP="00643FDD">
      <w:pPr>
        <w:spacing w:before="100" w:beforeAutospacing="1" w:after="100" w:afterAutospacing="1" w:line="240" w:lineRule="auto"/>
        <w:outlineLvl w:val="2"/>
        <w:rPr>
          <w:rFonts w:ascii="Cambria" w:eastAsia="Times New Roman" w:hAnsi="Cambria" w:cs="Times New Roman"/>
          <w:b/>
          <w:bCs/>
          <w:sz w:val="24"/>
          <w:szCs w:val="24"/>
        </w:rPr>
      </w:pPr>
      <w:r w:rsidRPr="004A18A1">
        <w:rPr>
          <w:rFonts w:ascii="Cambria" w:eastAsia="Times New Roman" w:hAnsi="Cambria" w:cs="Times New Roman"/>
          <w:b/>
          <w:bCs/>
          <w:sz w:val="24"/>
          <w:szCs w:val="24"/>
        </w:rPr>
        <w:t>VII. Facilities Committee</w:t>
      </w:r>
    </w:p>
    <w:p w14:paraId="5DA691B3" w14:textId="77777777" w:rsidR="00643FDD" w:rsidRPr="004A18A1" w:rsidRDefault="00643FDD" w:rsidP="00643FDD">
      <w:pPr>
        <w:spacing w:before="100" w:beforeAutospacing="1" w:after="100" w:afterAutospacing="1" w:line="240" w:lineRule="auto"/>
        <w:rPr>
          <w:rFonts w:ascii="Cambria" w:eastAsia="Times New Roman" w:hAnsi="Cambria" w:cs="Times New Roman"/>
          <w:sz w:val="24"/>
          <w:szCs w:val="24"/>
        </w:rPr>
      </w:pPr>
      <w:r w:rsidRPr="004A18A1">
        <w:rPr>
          <w:rFonts w:ascii="Cambria" w:eastAsia="Times New Roman" w:hAnsi="Cambria" w:cs="Times New Roman"/>
          <w:sz w:val="24"/>
          <w:szCs w:val="24"/>
        </w:rPr>
        <w:t>Chaired by Mr. Joseph Brown, the committee approved minutes from the September 9, 2024, meeting. Physical Plant Director Chris Egbert provided updates on several campus improvement projects, including Foust Hall, Homer Field House Addition, Land Hall, Student Union Building, and the Alabama Women’s Hall of Fame. All projects are progressing on schedule, with anticipated completion dates ranging from May to December 2025.</w:t>
      </w:r>
    </w:p>
    <w:p w14:paraId="5A3070A5" w14:textId="77777777" w:rsidR="00643FDD" w:rsidRPr="004A18A1" w:rsidRDefault="00643FDD" w:rsidP="00643FDD">
      <w:pPr>
        <w:spacing w:before="100" w:beforeAutospacing="1" w:after="100" w:afterAutospacing="1" w:line="240" w:lineRule="auto"/>
        <w:outlineLvl w:val="2"/>
        <w:rPr>
          <w:rFonts w:ascii="Cambria" w:eastAsia="Times New Roman" w:hAnsi="Cambria" w:cs="Times New Roman"/>
          <w:b/>
          <w:bCs/>
          <w:sz w:val="24"/>
          <w:szCs w:val="24"/>
        </w:rPr>
      </w:pPr>
      <w:r w:rsidRPr="004A18A1">
        <w:rPr>
          <w:rFonts w:ascii="Cambria" w:eastAsia="Times New Roman" w:hAnsi="Cambria" w:cs="Times New Roman"/>
          <w:b/>
          <w:bCs/>
          <w:sz w:val="24"/>
          <w:szCs w:val="24"/>
        </w:rPr>
        <w:t>VIII. Finance Committee</w:t>
      </w:r>
    </w:p>
    <w:p w14:paraId="0F5E4402" w14:textId="77777777" w:rsidR="00643FDD" w:rsidRPr="004A18A1" w:rsidRDefault="00643FDD" w:rsidP="00643FDD">
      <w:pPr>
        <w:spacing w:before="100" w:beforeAutospacing="1" w:after="100" w:afterAutospacing="1" w:line="240" w:lineRule="auto"/>
        <w:rPr>
          <w:rFonts w:ascii="Cambria" w:eastAsia="Times New Roman" w:hAnsi="Cambria" w:cs="Times New Roman"/>
          <w:sz w:val="24"/>
          <w:szCs w:val="24"/>
        </w:rPr>
      </w:pPr>
      <w:r w:rsidRPr="004A18A1">
        <w:rPr>
          <w:rFonts w:ascii="Cambria" w:eastAsia="Times New Roman" w:hAnsi="Cambria" w:cs="Times New Roman"/>
          <w:sz w:val="24"/>
          <w:szCs w:val="24"/>
        </w:rPr>
        <w:t>Chaired by Mr. Matthew Lavender, the committee approved the minutes from the December 2, 2025, meeting. Vice President of Financial Affairs, Mr. Beard, presented the Quarterly Financial Report for Q1-FY2025. Mr. Lavender noted that while enrollment and revenue have increased, expenses have also risen. The committee focused on compliance with the FTC’s GLBA Safeguards Rule, including the implementation of the Written Information Security Program (WISP). Key cybersecurity and regulatory milestones were reviewed, including risk assessments, third-party vendor management, incident response planning, and staff training. The committee also reviewed UWA’s obligations under FERPA, GLBA, HIPAA, and the Alabama Records Disposition Authority (RDA).</w:t>
      </w:r>
    </w:p>
    <w:p w14:paraId="2E63C0F1" w14:textId="77777777" w:rsidR="00643FDD" w:rsidRPr="004A18A1" w:rsidRDefault="00926482" w:rsidP="00643FDD">
      <w:pPr>
        <w:spacing w:after="0" w:line="240" w:lineRule="auto"/>
        <w:rPr>
          <w:rFonts w:ascii="Cambria" w:eastAsia="Times New Roman" w:hAnsi="Cambria" w:cs="Times New Roman"/>
          <w:sz w:val="24"/>
          <w:szCs w:val="24"/>
        </w:rPr>
      </w:pPr>
      <w:r w:rsidRPr="004A18A1">
        <w:rPr>
          <w:rFonts w:ascii="Cambria" w:eastAsia="Times New Roman" w:hAnsi="Cambria" w:cs="Times New Roman"/>
          <w:sz w:val="24"/>
          <w:szCs w:val="24"/>
        </w:rPr>
        <w:pict w14:anchorId="60C506CC">
          <v:rect id="_x0000_i1027" style="width:0;height:1.5pt" o:hralign="center" o:hrstd="t" o:hr="t" fillcolor="#a0a0a0" stroked="f"/>
        </w:pict>
      </w:r>
    </w:p>
    <w:p w14:paraId="43EDAA94" w14:textId="77777777" w:rsidR="00643FDD" w:rsidRPr="004A18A1" w:rsidRDefault="00643FDD" w:rsidP="00643FDD">
      <w:pPr>
        <w:spacing w:before="100" w:beforeAutospacing="1" w:after="100" w:afterAutospacing="1" w:line="240" w:lineRule="auto"/>
        <w:outlineLvl w:val="2"/>
        <w:rPr>
          <w:rFonts w:ascii="Cambria" w:eastAsia="Times New Roman" w:hAnsi="Cambria" w:cs="Times New Roman"/>
          <w:b/>
          <w:bCs/>
          <w:sz w:val="24"/>
          <w:szCs w:val="24"/>
        </w:rPr>
      </w:pPr>
      <w:r w:rsidRPr="004A18A1">
        <w:rPr>
          <w:rFonts w:ascii="Cambria" w:eastAsia="Times New Roman" w:hAnsi="Cambria" w:cs="Times New Roman"/>
          <w:b/>
          <w:bCs/>
          <w:sz w:val="24"/>
          <w:szCs w:val="24"/>
        </w:rPr>
        <w:t>IX. Report from the University President</w:t>
      </w:r>
    </w:p>
    <w:p w14:paraId="0FB5BF1E" w14:textId="4F7B181F" w:rsidR="00643FDD" w:rsidRPr="004A18A1" w:rsidRDefault="00643FDD" w:rsidP="00643FDD">
      <w:pPr>
        <w:spacing w:before="100" w:beforeAutospacing="1" w:after="100" w:afterAutospacing="1" w:line="240" w:lineRule="auto"/>
        <w:rPr>
          <w:rFonts w:ascii="Cambria" w:eastAsia="Times New Roman" w:hAnsi="Cambria" w:cs="Times New Roman"/>
          <w:sz w:val="24"/>
          <w:szCs w:val="24"/>
        </w:rPr>
      </w:pPr>
      <w:r w:rsidRPr="004A18A1">
        <w:rPr>
          <w:rFonts w:ascii="Cambria" w:eastAsia="Times New Roman" w:hAnsi="Cambria" w:cs="Times New Roman"/>
          <w:sz w:val="24"/>
          <w:szCs w:val="24"/>
        </w:rPr>
        <w:t>Dr. Todd Fritch began his report by thanking the Board, university faculty and staff, and the community for their support during his first few months as president. He shared that he has been actively engaging with the campus by visiting departments and touring facilities.</w:t>
      </w:r>
      <w:r w:rsidRPr="004A18A1">
        <w:rPr>
          <w:rFonts w:ascii="Cambria" w:eastAsia="Times New Roman" w:hAnsi="Cambria" w:cs="Times New Roman"/>
          <w:sz w:val="24"/>
          <w:szCs w:val="24"/>
        </w:rPr>
        <w:br/>
        <w:t xml:space="preserve">Dr. </w:t>
      </w:r>
      <w:proofErr w:type="gramStart"/>
      <w:r w:rsidRPr="004A18A1">
        <w:rPr>
          <w:rFonts w:ascii="Cambria" w:eastAsia="Times New Roman" w:hAnsi="Cambria" w:cs="Times New Roman"/>
          <w:sz w:val="24"/>
          <w:szCs w:val="24"/>
        </w:rPr>
        <w:t>Fritch  announced</w:t>
      </w:r>
      <w:proofErr w:type="gramEnd"/>
      <w:r w:rsidRPr="004A18A1">
        <w:rPr>
          <w:rFonts w:ascii="Cambria" w:eastAsia="Times New Roman" w:hAnsi="Cambria" w:cs="Times New Roman"/>
          <w:sz w:val="24"/>
          <w:szCs w:val="24"/>
        </w:rPr>
        <w:t xml:space="preserve"> that the Office of Communication and Marketing has been moved to report directly to the Office of the President. This strategic shift aims to enhance marketing, communications, brand consistency, and brand integrity. He also presented a list of </w:t>
      </w:r>
      <w:r w:rsidR="00A53664" w:rsidRPr="004A18A1">
        <w:rPr>
          <w:rFonts w:ascii="Cambria" w:eastAsia="Times New Roman" w:hAnsi="Cambria" w:cs="Times New Roman"/>
          <w:sz w:val="24"/>
          <w:szCs w:val="24"/>
        </w:rPr>
        <w:t>events and activities he has</w:t>
      </w:r>
      <w:r w:rsidRPr="004A18A1">
        <w:rPr>
          <w:rFonts w:ascii="Cambria" w:eastAsia="Times New Roman" w:hAnsi="Cambria" w:cs="Times New Roman"/>
          <w:sz w:val="24"/>
          <w:szCs w:val="24"/>
        </w:rPr>
        <w:t xml:space="preserve"> completed since assuming office, highlighting weekly meetings with the President’s Cabinet and monthly meetings with the President’s Council.</w:t>
      </w:r>
      <w:r w:rsidR="00A53664" w:rsidRPr="004A18A1">
        <w:rPr>
          <w:rFonts w:ascii="Cambria" w:eastAsia="Times New Roman" w:hAnsi="Cambria" w:cs="Times New Roman"/>
          <w:sz w:val="24"/>
          <w:szCs w:val="24"/>
        </w:rPr>
        <w:t xml:space="preserve"> Please see </w:t>
      </w:r>
      <w:proofErr w:type="gramStart"/>
      <w:r w:rsidR="00A53664" w:rsidRPr="004A18A1">
        <w:rPr>
          <w:rFonts w:ascii="Cambria" w:eastAsia="Times New Roman" w:hAnsi="Cambria" w:cs="Times New Roman"/>
          <w:sz w:val="24"/>
          <w:szCs w:val="24"/>
        </w:rPr>
        <w:t>list</w:t>
      </w:r>
      <w:proofErr w:type="gramEnd"/>
      <w:r w:rsidR="00A53664" w:rsidRPr="004A18A1">
        <w:rPr>
          <w:rFonts w:ascii="Cambria" w:eastAsia="Times New Roman" w:hAnsi="Cambria" w:cs="Times New Roman"/>
          <w:sz w:val="24"/>
          <w:szCs w:val="24"/>
        </w:rPr>
        <w:t xml:space="preserve"> below. </w:t>
      </w:r>
    </w:p>
    <w:p w14:paraId="12E06D3B" w14:textId="77777777" w:rsidR="00A53664" w:rsidRPr="004A18A1" w:rsidRDefault="00A53664" w:rsidP="00A53664">
      <w:pPr>
        <w:pStyle w:val="NoSpacing"/>
        <w:rPr>
          <w:rFonts w:ascii="Cambria" w:hAnsi="Cambria" w:cs="Times New Roman"/>
          <w:b/>
          <w:bCs/>
          <w:sz w:val="24"/>
          <w:szCs w:val="24"/>
        </w:rPr>
      </w:pPr>
      <w:r w:rsidRPr="004A18A1">
        <w:rPr>
          <w:rFonts w:ascii="Cambria" w:hAnsi="Cambria" w:cs="Times New Roman"/>
          <w:b/>
          <w:bCs/>
          <w:sz w:val="24"/>
          <w:szCs w:val="24"/>
        </w:rPr>
        <w:lastRenderedPageBreak/>
        <w:t>President’s Events &amp; Activities</w:t>
      </w:r>
    </w:p>
    <w:p w14:paraId="7B2D47CE"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1/8/25 Council of Chairs meeting</w:t>
      </w:r>
    </w:p>
    <w:p w14:paraId="13289416"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1/9/25 New Student/Parent Orientation Welcome</w:t>
      </w:r>
    </w:p>
    <w:p w14:paraId="16C5D95A"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1/9/25 The UCS Hunt Dinner &amp; Live Auction</w:t>
      </w:r>
    </w:p>
    <w:p w14:paraId="3F2FFE81"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1/11/25 UWA Women’s &amp; Men’s Basketball</w:t>
      </w:r>
    </w:p>
    <w:p w14:paraId="2F43662B"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1/14/25 Academic Leadership Council meeting</w:t>
      </w:r>
    </w:p>
    <w:p w14:paraId="47B34827"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1/15/25 Caring Campus Student Welcome Back Event (Served Hot Chocolate)</w:t>
      </w:r>
    </w:p>
    <w:p w14:paraId="43E3D36A"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1/16/25 Meeting w/Brock Tidwell from Regions Bank</w:t>
      </w:r>
    </w:p>
    <w:p w14:paraId="16325BC8"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1/16/25 Toured Campus Facilities (SUB, Land, Foust and Brock Halls)</w:t>
      </w:r>
    </w:p>
    <w:p w14:paraId="24F7CC11"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 xml:space="preserve">1/16/25 </w:t>
      </w:r>
      <w:proofErr w:type="spellStart"/>
      <w:r w:rsidRPr="004A18A1">
        <w:rPr>
          <w:rFonts w:ascii="Cambria" w:hAnsi="Cambria" w:cs="Times New Roman"/>
          <w:sz w:val="24"/>
          <w:szCs w:val="24"/>
        </w:rPr>
        <w:t>OnMed</w:t>
      </w:r>
      <w:proofErr w:type="spellEnd"/>
      <w:r w:rsidRPr="004A18A1">
        <w:rPr>
          <w:rFonts w:ascii="Cambria" w:hAnsi="Cambria" w:cs="Times New Roman"/>
          <w:sz w:val="24"/>
          <w:szCs w:val="24"/>
        </w:rPr>
        <w:t xml:space="preserve"> Care Station Ribbon Cutting (Gainesville)</w:t>
      </w:r>
    </w:p>
    <w:p w14:paraId="515C7BCC"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1/17/25 Attended Funeral for Local Community Leader (Donna Dial)</w:t>
      </w:r>
    </w:p>
    <w:p w14:paraId="64060FDB"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1/21/25 GSC Board of Directors meeting</w:t>
      </w:r>
    </w:p>
    <w:p w14:paraId="579B4117"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1/23/25 Strategic Planning Committee meeting</w:t>
      </w:r>
    </w:p>
    <w:p w14:paraId="7A1CE4D8"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1/24/25 UWA Baseball Grand Slam Dinner</w:t>
      </w:r>
    </w:p>
    <w:p w14:paraId="41843C56"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1/28/25 EDAA Conference Governor’s Luncheon (Montgomery)</w:t>
      </w:r>
    </w:p>
    <w:p w14:paraId="090B917A"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1/29/25 Lunch w/Dr. Tucker</w:t>
      </w:r>
    </w:p>
    <w:p w14:paraId="1BD8ADD2"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1/29/25 Chinese New Year’s Celebration (Student Activities Committee)</w:t>
      </w:r>
    </w:p>
    <w:p w14:paraId="6291031D"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1/30/25 Meeting w/Trellis Company (Student Success &amp; Enrollment Management)</w:t>
      </w:r>
    </w:p>
    <w:p w14:paraId="703167B8"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1/30/25 Golden Key and Alumni Achievement Awards Banquet</w:t>
      </w:r>
    </w:p>
    <w:p w14:paraId="3264E52C"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1/31/25 Meeting w/Joseph Brown &amp; Senator Singleton (Tuscaloosa)</w:t>
      </w:r>
    </w:p>
    <w:p w14:paraId="63B88F0A"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1/31/25 UWA Baseball (Threw out the First Pitch)</w:t>
      </w:r>
    </w:p>
    <w:p w14:paraId="3A546C78"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2/1/25 UWA Women’s and Men’s Basketball</w:t>
      </w:r>
    </w:p>
    <w:p w14:paraId="53D1F868"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2/2/25 UWA Baseball</w:t>
      </w:r>
    </w:p>
    <w:p w14:paraId="39338C31"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2/3/25 Nursing Classroom Visit (Listen &amp; Learn)</w:t>
      </w:r>
    </w:p>
    <w:p w14:paraId="0996088C"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2/3/25 Alabama Women’s Hall of Fame meeting</w:t>
      </w:r>
    </w:p>
    <w:p w14:paraId="5BD2A70B"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2/4/25 UWA Baseball</w:t>
      </w:r>
    </w:p>
    <w:p w14:paraId="3B5F3613"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2/5/25 UWA Library Tour (Listen &amp; Learn)</w:t>
      </w:r>
    </w:p>
    <w:p w14:paraId="4EAA5204"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2/5/25 UWA Student Government Association (SGA) meeting (Listen &amp; Learn)</w:t>
      </w:r>
    </w:p>
    <w:p w14:paraId="7719387E"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2/5/25 Meeting w/Kellie Wolfe from Senator Katie Britt’s office</w:t>
      </w:r>
    </w:p>
    <w:p w14:paraId="1D994032"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2/6/25 Meeting w/Teirdre Owens from Congresswoman Sewell’s Office</w:t>
      </w:r>
    </w:p>
    <w:p w14:paraId="1B4092E9"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2/6/25 Meeting w/Mike Raita from Senator Tommy Tuberville’s Office</w:t>
      </w:r>
    </w:p>
    <w:p w14:paraId="1750B8D5"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2/6/25 Meeting w/Shenyang Normal University (3+0 &amp; 4+0 programs)</w:t>
      </w:r>
    </w:p>
    <w:p w14:paraId="0ECF8219"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2/6/25 Meeting with IDA &amp; Sumter County Commission Chair (Port of Epes Rail Spur project)</w:t>
      </w:r>
    </w:p>
    <w:p w14:paraId="49BEADD5"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2/6/25 Hosted Dinner at the President’s House (President’s Cabinet &amp; Spouses)</w:t>
      </w:r>
    </w:p>
    <w:p w14:paraId="331F996C"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2/7/25 Hosted UWA Press Conference &amp; Community Reception (Coach Cochran Announcement)</w:t>
      </w:r>
    </w:p>
    <w:p w14:paraId="5E4DA44A"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2/10/25 Nursing Classroom Visit (Listen &amp; Learn)</w:t>
      </w:r>
    </w:p>
    <w:p w14:paraId="63A4A5D7"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2/10/25 Hosted Brunch w/UWA Students &amp; Higher Education Partnership (Gordon Stone)</w:t>
      </w:r>
    </w:p>
    <w:p w14:paraId="3E7B05B8"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2/10/25 Livingston City Council Meeting</w:t>
      </w:r>
    </w:p>
    <w:p w14:paraId="10972ACE"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2/12/25 Meeting w/Garrett Jemison from Butler Snow LLP (Washington, DC)</w:t>
      </w:r>
    </w:p>
    <w:p w14:paraId="1251D4D7"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2/12/25 Meeting w/Congressman Dale Strong (Washington, DC)</w:t>
      </w:r>
    </w:p>
    <w:p w14:paraId="685EF1D4"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2/12/25 Meeting w/Senator Tommy Tuberville (Washington, DC)</w:t>
      </w:r>
    </w:p>
    <w:p w14:paraId="1D7034EC"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2/12/25 Meeting w/Senator Katie Britt (Washington, DC)</w:t>
      </w:r>
    </w:p>
    <w:p w14:paraId="74AB1294"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2/12/25 Meeting w/Congresswoman Terri Sewell (Washington, DC)</w:t>
      </w:r>
    </w:p>
    <w:p w14:paraId="61F4B797"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2/12/25 Meeting w/Congressman Shomari Figures (Washington, DC)</w:t>
      </w:r>
    </w:p>
    <w:p w14:paraId="04341791"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lastRenderedPageBreak/>
        <w:t>2/13/25 UWA Women’s &amp; Men’s Basketball</w:t>
      </w:r>
    </w:p>
    <w:p w14:paraId="5D78C4E1"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2/15/25 UWA Women’s &amp; Men’s Basketball</w:t>
      </w:r>
    </w:p>
    <w:p w14:paraId="7D25D635"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2/17/25 Pharmacology Classroom Visit (Listen &amp; Learn)</w:t>
      </w:r>
    </w:p>
    <w:p w14:paraId="2F97B3BA"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2/18/25 Meeting w/</w:t>
      </w:r>
      <w:proofErr w:type="spellStart"/>
      <w:r w:rsidRPr="004A18A1">
        <w:rPr>
          <w:rFonts w:ascii="Cambria" w:hAnsi="Cambria" w:cs="Times New Roman"/>
          <w:sz w:val="24"/>
          <w:szCs w:val="24"/>
        </w:rPr>
        <w:t>OutRival</w:t>
      </w:r>
      <w:proofErr w:type="spellEnd"/>
      <w:r w:rsidRPr="004A18A1">
        <w:rPr>
          <w:rFonts w:ascii="Cambria" w:hAnsi="Cambria" w:cs="Times New Roman"/>
          <w:sz w:val="24"/>
          <w:szCs w:val="24"/>
        </w:rPr>
        <w:t xml:space="preserve"> (AI-based Student Recruitment Company)</w:t>
      </w:r>
    </w:p>
    <w:p w14:paraId="69D6C5CD"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2/18/25 Live Interview on WTOK (Meridian, MS)</w:t>
      </w:r>
    </w:p>
    <w:p w14:paraId="6F6F4481"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2/19/25 “Lunch with Leaders” at the UWA Cafeteria with Adonis Williams (SGA President) and Byron Thetford (Dean of Students)</w:t>
      </w:r>
    </w:p>
    <w:p w14:paraId="1AA3EC72"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2/19/25 Tour of UWA Residence Halls</w:t>
      </w:r>
    </w:p>
    <w:p w14:paraId="1DB29454"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2/19/25 UWA Wind Ensemble Performance</w:t>
      </w:r>
    </w:p>
    <w:p w14:paraId="66F115DB"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2/20/25 Meeting w/Logan McCoy (Director of Baptist Campus Ministry)</w:t>
      </w:r>
    </w:p>
    <w:p w14:paraId="49E06D5E"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2/20/25 Meeting w/Shuma Sports for Athletic Marketing (Keith Ferrell and Bart Johnson)</w:t>
      </w:r>
    </w:p>
    <w:p w14:paraId="41D07DD3"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2/21/25 History Classroom Visit (Listen &amp; Learn)</w:t>
      </w:r>
    </w:p>
    <w:p w14:paraId="7677D6D9"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2/21/25 Meeting w/Matt Wilson (GSC Commissioner) re: Football Conference Membership</w:t>
      </w:r>
    </w:p>
    <w:p w14:paraId="6E7A42CF"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2/21/25 SWAG Friday Give-away Event w/Student Government Association</w:t>
      </w:r>
    </w:p>
    <w:p w14:paraId="6361E254"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 xml:space="preserve">2/21/25 Meeting w/Ben Chester from </w:t>
      </w:r>
      <w:proofErr w:type="spellStart"/>
      <w:r w:rsidRPr="004A18A1">
        <w:rPr>
          <w:rFonts w:ascii="Cambria" w:hAnsi="Cambria" w:cs="Times New Roman"/>
          <w:sz w:val="24"/>
          <w:szCs w:val="24"/>
        </w:rPr>
        <w:t>Coursedog</w:t>
      </w:r>
      <w:proofErr w:type="spellEnd"/>
      <w:r w:rsidRPr="004A18A1">
        <w:rPr>
          <w:rFonts w:ascii="Cambria" w:hAnsi="Cambria" w:cs="Times New Roman"/>
          <w:sz w:val="24"/>
          <w:szCs w:val="24"/>
        </w:rPr>
        <w:t xml:space="preserve"> (Academic Operations/Student Success Software Company)</w:t>
      </w:r>
    </w:p>
    <w:p w14:paraId="3D349658"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2/21/25 Meeting w/Alabama School of Healthcare Sciences (Rob Pearson &amp; Kirk Stephens)</w:t>
      </w:r>
    </w:p>
    <w:p w14:paraId="2578820A"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2/21/25 UWA Softball</w:t>
      </w:r>
    </w:p>
    <w:p w14:paraId="1B218BD5"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2/22/25 UWA Softball</w:t>
      </w:r>
    </w:p>
    <w:p w14:paraId="70FE27D1"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2/22/25 City of Livingston Mardi Gras Celebration</w:t>
      </w:r>
    </w:p>
    <w:p w14:paraId="614A7B07"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2/24/25 Signed Partnership Agreement with Wallace State Community College (Hanceville)</w:t>
      </w:r>
    </w:p>
    <w:p w14:paraId="015EB05C"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2/25/25 Meetings w/ Dax Swatek, Sommer Vaughn, Philip Bryan (Montgomery)</w:t>
      </w:r>
    </w:p>
    <w:p w14:paraId="28A073B8"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2/25/25 Meeting w/Lieutenant Governor Will Ainsworth (Montgomery)</w:t>
      </w:r>
    </w:p>
    <w:p w14:paraId="2E841976"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2/25/25 Meeting w/State Finance Director Bill Poole (Montgomery)</w:t>
      </w:r>
    </w:p>
    <w:p w14:paraId="1CD18B04"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2/25/25 Meeting w/House Majority Leader Scott Stadthagen (Montgomery)</w:t>
      </w:r>
    </w:p>
    <w:p w14:paraId="2DCECAB2"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2/25/25 Meeting w/Chairman Arthur Orr (Montgomery)</w:t>
      </w:r>
    </w:p>
    <w:p w14:paraId="7142CD44"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2/25/25 Meeting w/Chairman Danny Garrett (Montgomery)</w:t>
      </w:r>
    </w:p>
    <w:p w14:paraId="2AC98D8C"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2/26/225 Meeting w/Hal Bloom (Montgomery)</w:t>
      </w:r>
    </w:p>
    <w:p w14:paraId="1147FC05"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2/26/25 Meeting w/Joseph Brown (Livingston)</w:t>
      </w:r>
    </w:p>
    <w:p w14:paraId="119BFC39"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2/26/25 Meeting w/UWA Student Clubs &amp; Organizations Presidents</w:t>
      </w:r>
    </w:p>
    <w:p w14:paraId="2827D739"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2/27/25 Meeting w/UNA President Kitts</w:t>
      </w:r>
    </w:p>
    <w:p w14:paraId="1B78683F"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2/27/25 Meeting w/Mark Broadman re: ASHS President Selection</w:t>
      </w:r>
    </w:p>
    <w:p w14:paraId="7543F7C0"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2/27/25 UWA Women’s &amp; Men’s Basketball</w:t>
      </w:r>
    </w:p>
    <w:p w14:paraId="4B8469CD"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2/28/25 Alabama School of Healthcare Sciences Board Meeting</w:t>
      </w:r>
    </w:p>
    <w:p w14:paraId="31DBAA6D" w14:textId="77777777"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2/28/25 Meeting w/Kirk Stephens re: ASHA Residence Halls at UWA</w:t>
      </w:r>
    </w:p>
    <w:p w14:paraId="3B897C43" w14:textId="5325DFFA" w:rsidR="00A53664" w:rsidRPr="004A18A1" w:rsidRDefault="00A53664" w:rsidP="00A53664">
      <w:pPr>
        <w:pStyle w:val="NoSpacing"/>
        <w:rPr>
          <w:rFonts w:ascii="Cambria" w:hAnsi="Cambria" w:cs="Times New Roman"/>
          <w:sz w:val="24"/>
          <w:szCs w:val="24"/>
        </w:rPr>
      </w:pPr>
      <w:r w:rsidRPr="004A18A1">
        <w:rPr>
          <w:rFonts w:ascii="Cambria" w:hAnsi="Cambria" w:cs="Times New Roman"/>
          <w:sz w:val="24"/>
          <w:szCs w:val="24"/>
        </w:rPr>
        <w:t>3/1/25 UWA Baseball</w:t>
      </w:r>
    </w:p>
    <w:p w14:paraId="4A71A316" w14:textId="77777777" w:rsidR="00643FDD" w:rsidRPr="004A18A1" w:rsidRDefault="00926482" w:rsidP="00643FDD">
      <w:pPr>
        <w:spacing w:after="0" w:line="240" w:lineRule="auto"/>
        <w:rPr>
          <w:rFonts w:ascii="Cambria" w:eastAsia="Times New Roman" w:hAnsi="Cambria" w:cs="Times New Roman"/>
          <w:sz w:val="24"/>
          <w:szCs w:val="24"/>
        </w:rPr>
      </w:pPr>
      <w:r w:rsidRPr="004A18A1">
        <w:rPr>
          <w:rFonts w:ascii="Cambria" w:eastAsia="Times New Roman" w:hAnsi="Cambria" w:cs="Times New Roman"/>
          <w:sz w:val="24"/>
          <w:szCs w:val="24"/>
        </w:rPr>
        <w:pict w14:anchorId="01A29FCC">
          <v:rect id="_x0000_i1028" style="width:0;height:1.5pt" o:hralign="center" o:hrstd="t" o:hr="t" fillcolor="#a0a0a0" stroked="f"/>
        </w:pict>
      </w:r>
    </w:p>
    <w:p w14:paraId="048A5DE2" w14:textId="77777777" w:rsidR="00643FDD" w:rsidRPr="004A18A1" w:rsidRDefault="00643FDD" w:rsidP="00643FDD">
      <w:pPr>
        <w:spacing w:before="100" w:beforeAutospacing="1" w:after="100" w:afterAutospacing="1" w:line="240" w:lineRule="auto"/>
        <w:outlineLvl w:val="2"/>
        <w:rPr>
          <w:rFonts w:ascii="Cambria" w:eastAsia="Times New Roman" w:hAnsi="Cambria" w:cs="Times New Roman"/>
          <w:b/>
          <w:bCs/>
          <w:sz w:val="24"/>
          <w:szCs w:val="24"/>
        </w:rPr>
      </w:pPr>
      <w:r w:rsidRPr="004A18A1">
        <w:rPr>
          <w:rFonts w:ascii="Cambria" w:eastAsia="Times New Roman" w:hAnsi="Cambria" w:cs="Times New Roman"/>
          <w:b/>
          <w:bCs/>
          <w:sz w:val="24"/>
          <w:szCs w:val="24"/>
        </w:rPr>
        <w:t>X. Report from the Board President</w:t>
      </w:r>
    </w:p>
    <w:p w14:paraId="4B40673D" w14:textId="77777777" w:rsidR="00643FDD" w:rsidRPr="004A18A1" w:rsidRDefault="00643FDD" w:rsidP="00643FDD">
      <w:pPr>
        <w:spacing w:before="100" w:beforeAutospacing="1" w:after="100" w:afterAutospacing="1" w:line="240" w:lineRule="auto"/>
        <w:rPr>
          <w:rFonts w:ascii="Cambria" w:eastAsia="Times New Roman" w:hAnsi="Cambria" w:cs="Times New Roman"/>
          <w:sz w:val="24"/>
          <w:szCs w:val="24"/>
        </w:rPr>
      </w:pPr>
      <w:r w:rsidRPr="004A18A1">
        <w:rPr>
          <w:rFonts w:ascii="Cambria" w:eastAsia="Times New Roman" w:hAnsi="Cambria" w:cs="Times New Roman"/>
          <w:b/>
          <w:bCs/>
          <w:sz w:val="24"/>
          <w:szCs w:val="24"/>
        </w:rPr>
        <w:t>Update from the Nominating Committee for Board President</w:t>
      </w:r>
      <w:r w:rsidRPr="004A18A1">
        <w:rPr>
          <w:rFonts w:ascii="Cambria" w:eastAsia="Times New Roman" w:hAnsi="Cambria" w:cs="Times New Roman"/>
          <w:sz w:val="24"/>
          <w:szCs w:val="24"/>
        </w:rPr>
        <w:br/>
        <w:t>Mr. Tom Perry reported that the Nominating Committee—comprised of Mr. Jerry Groce, Mr. Scott Stadthagen, and Ms. Jody Wise—met and recommended Mr. Joseph Brown as the next Board President. Ms. Wise made a motion to accept the recommendation; Mr. Groce seconded the motion, and the motion was approved.</w:t>
      </w:r>
    </w:p>
    <w:p w14:paraId="00C57B96" w14:textId="77777777" w:rsidR="00643FDD" w:rsidRPr="004A18A1" w:rsidRDefault="00926482" w:rsidP="00643FDD">
      <w:pPr>
        <w:spacing w:after="0" w:line="240" w:lineRule="auto"/>
        <w:rPr>
          <w:rFonts w:ascii="Cambria" w:eastAsia="Times New Roman" w:hAnsi="Cambria" w:cs="Times New Roman"/>
          <w:sz w:val="24"/>
          <w:szCs w:val="24"/>
        </w:rPr>
      </w:pPr>
      <w:r w:rsidRPr="004A18A1">
        <w:rPr>
          <w:rFonts w:ascii="Cambria" w:eastAsia="Times New Roman" w:hAnsi="Cambria" w:cs="Times New Roman"/>
          <w:sz w:val="24"/>
          <w:szCs w:val="24"/>
        </w:rPr>
        <w:lastRenderedPageBreak/>
        <w:pict w14:anchorId="56D906DC">
          <v:rect id="_x0000_i1029" style="width:0;height:1.5pt" o:hralign="center" o:hrstd="t" o:hr="t" fillcolor="#a0a0a0" stroked="f"/>
        </w:pict>
      </w:r>
    </w:p>
    <w:p w14:paraId="3322D69A" w14:textId="77777777" w:rsidR="00643FDD" w:rsidRPr="004A18A1" w:rsidRDefault="00643FDD" w:rsidP="00643FDD">
      <w:pPr>
        <w:spacing w:before="100" w:beforeAutospacing="1" w:after="100" w:afterAutospacing="1" w:line="240" w:lineRule="auto"/>
        <w:outlineLvl w:val="2"/>
        <w:rPr>
          <w:rFonts w:ascii="Cambria" w:eastAsia="Times New Roman" w:hAnsi="Cambria" w:cs="Times New Roman"/>
          <w:b/>
          <w:bCs/>
          <w:sz w:val="24"/>
          <w:szCs w:val="24"/>
        </w:rPr>
      </w:pPr>
      <w:r w:rsidRPr="004A18A1">
        <w:rPr>
          <w:rFonts w:ascii="Cambria" w:eastAsia="Times New Roman" w:hAnsi="Cambria" w:cs="Times New Roman"/>
          <w:b/>
          <w:bCs/>
          <w:sz w:val="24"/>
          <w:szCs w:val="24"/>
        </w:rPr>
        <w:t>XI. Other Business</w:t>
      </w:r>
    </w:p>
    <w:p w14:paraId="5A8F92C2" w14:textId="77777777" w:rsidR="00643FDD" w:rsidRPr="004A18A1" w:rsidRDefault="00643FDD" w:rsidP="00643FDD">
      <w:pPr>
        <w:spacing w:before="100" w:beforeAutospacing="1" w:after="100" w:afterAutospacing="1" w:line="240" w:lineRule="auto"/>
        <w:rPr>
          <w:rFonts w:ascii="Cambria" w:eastAsia="Times New Roman" w:hAnsi="Cambria" w:cs="Times New Roman"/>
          <w:sz w:val="24"/>
          <w:szCs w:val="24"/>
        </w:rPr>
      </w:pPr>
      <w:r w:rsidRPr="004A18A1">
        <w:rPr>
          <w:rFonts w:ascii="Cambria" w:eastAsia="Times New Roman" w:hAnsi="Cambria" w:cs="Times New Roman"/>
          <w:sz w:val="24"/>
          <w:szCs w:val="24"/>
        </w:rPr>
        <w:t>There was no other business.</w:t>
      </w:r>
    </w:p>
    <w:p w14:paraId="50FE0663" w14:textId="77777777" w:rsidR="00643FDD" w:rsidRPr="004A18A1" w:rsidRDefault="00643FDD" w:rsidP="00643FDD">
      <w:pPr>
        <w:spacing w:before="100" w:beforeAutospacing="1" w:after="100" w:afterAutospacing="1" w:line="240" w:lineRule="auto"/>
        <w:outlineLvl w:val="2"/>
        <w:rPr>
          <w:rFonts w:ascii="Cambria" w:eastAsia="Times New Roman" w:hAnsi="Cambria" w:cs="Times New Roman"/>
          <w:b/>
          <w:bCs/>
          <w:sz w:val="24"/>
          <w:szCs w:val="24"/>
        </w:rPr>
      </w:pPr>
      <w:r w:rsidRPr="004A18A1">
        <w:rPr>
          <w:rFonts w:ascii="Cambria" w:eastAsia="Times New Roman" w:hAnsi="Cambria" w:cs="Times New Roman"/>
          <w:b/>
          <w:bCs/>
          <w:sz w:val="24"/>
          <w:szCs w:val="24"/>
        </w:rPr>
        <w:t>XII. Adjournment</w:t>
      </w:r>
    </w:p>
    <w:p w14:paraId="3C47E752" w14:textId="77777777" w:rsidR="00643FDD" w:rsidRPr="004A18A1" w:rsidRDefault="00643FDD" w:rsidP="00643FDD">
      <w:pPr>
        <w:spacing w:before="100" w:beforeAutospacing="1" w:after="100" w:afterAutospacing="1" w:line="240" w:lineRule="auto"/>
        <w:rPr>
          <w:rFonts w:ascii="Cambria" w:eastAsia="Times New Roman" w:hAnsi="Cambria" w:cs="Times New Roman"/>
          <w:sz w:val="24"/>
          <w:szCs w:val="24"/>
        </w:rPr>
      </w:pPr>
      <w:r w:rsidRPr="004A18A1">
        <w:rPr>
          <w:rFonts w:ascii="Cambria" w:eastAsia="Times New Roman" w:hAnsi="Cambria" w:cs="Times New Roman"/>
          <w:sz w:val="24"/>
          <w:szCs w:val="24"/>
        </w:rPr>
        <w:t>Ms. Jody Wise made a motion to adjourn; Mr. Michael Maddox seconded the motion, and the motion was approved. The meeting adjourned at 11:35 a.m.</w:t>
      </w:r>
    </w:p>
    <w:p w14:paraId="2D820916" w14:textId="77777777" w:rsidR="00643FDD" w:rsidRPr="004A18A1" w:rsidRDefault="00926482" w:rsidP="00643FDD">
      <w:pPr>
        <w:spacing w:after="0" w:line="240" w:lineRule="auto"/>
        <w:rPr>
          <w:rFonts w:ascii="Cambria" w:eastAsia="Times New Roman" w:hAnsi="Cambria" w:cs="Times New Roman"/>
          <w:sz w:val="24"/>
          <w:szCs w:val="24"/>
        </w:rPr>
      </w:pPr>
      <w:r w:rsidRPr="004A18A1">
        <w:rPr>
          <w:rFonts w:ascii="Cambria" w:eastAsia="Times New Roman" w:hAnsi="Cambria" w:cs="Times New Roman"/>
          <w:sz w:val="24"/>
          <w:szCs w:val="24"/>
        </w:rPr>
        <w:pict w14:anchorId="5EE91723">
          <v:rect id="_x0000_i1030" style="width:0;height:1.5pt" o:hralign="center" o:hrstd="t" o:hr="t" fillcolor="#a0a0a0" stroked="f"/>
        </w:pict>
      </w:r>
    </w:p>
    <w:p w14:paraId="70A351BA" w14:textId="77777777" w:rsidR="00643FDD" w:rsidRPr="004A18A1" w:rsidRDefault="00643FDD" w:rsidP="00643FDD">
      <w:pPr>
        <w:spacing w:before="100" w:beforeAutospacing="1" w:after="100" w:afterAutospacing="1" w:line="240" w:lineRule="auto"/>
        <w:rPr>
          <w:rFonts w:ascii="Cambria" w:eastAsia="Times New Roman" w:hAnsi="Cambria" w:cs="Times New Roman"/>
          <w:sz w:val="24"/>
          <w:szCs w:val="24"/>
        </w:rPr>
      </w:pPr>
      <w:r w:rsidRPr="004A18A1">
        <w:rPr>
          <w:rFonts w:ascii="Cambria" w:eastAsia="Times New Roman" w:hAnsi="Cambria" w:cs="Times New Roman"/>
          <w:b/>
          <w:bCs/>
          <w:sz w:val="24"/>
          <w:szCs w:val="24"/>
        </w:rPr>
        <w:t>Respectfully submitted,</w:t>
      </w:r>
      <w:r w:rsidRPr="004A18A1">
        <w:rPr>
          <w:rFonts w:ascii="Cambria" w:eastAsia="Times New Roman" w:hAnsi="Cambria" w:cs="Times New Roman"/>
          <w:sz w:val="24"/>
          <w:szCs w:val="24"/>
        </w:rPr>
        <w:br/>
      </w:r>
      <w:r w:rsidRPr="004A18A1">
        <w:rPr>
          <w:rFonts w:ascii="Cambria" w:eastAsia="Times New Roman" w:hAnsi="Cambria" w:cs="Times New Roman"/>
          <w:b/>
          <w:bCs/>
          <w:sz w:val="24"/>
          <w:szCs w:val="24"/>
        </w:rPr>
        <w:t>Mary Grace Edmonds</w:t>
      </w:r>
    </w:p>
    <w:p w14:paraId="40C6C789" w14:textId="77777777" w:rsidR="00C37A97" w:rsidRDefault="00C37A97"/>
    <w:sectPr w:rsidR="00C37A97" w:rsidSect="00EE5D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5AA33" w14:textId="77777777" w:rsidR="00273E0B" w:rsidRDefault="00273E0B">
      <w:pPr>
        <w:spacing w:after="0" w:line="240" w:lineRule="auto"/>
      </w:pPr>
      <w:r>
        <w:separator/>
      </w:r>
    </w:p>
  </w:endnote>
  <w:endnote w:type="continuationSeparator" w:id="0">
    <w:p w14:paraId="3A4E0DE6" w14:textId="77777777" w:rsidR="00273E0B" w:rsidRDefault="0027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7D796" w14:textId="77777777" w:rsidR="0074258E" w:rsidRDefault="00742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5AB6" w14:textId="77777777" w:rsidR="0074258E" w:rsidRDefault="00742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EE0D" w14:textId="77777777" w:rsidR="0074258E" w:rsidRDefault="00742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1F772" w14:textId="77777777" w:rsidR="00273E0B" w:rsidRDefault="00273E0B">
      <w:pPr>
        <w:spacing w:after="0" w:line="240" w:lineRule="auto"/>
      </w:pPr>
      <w:r>
        <w:separator/>
      </w:r>
    </w:p>
  </w:footnote>
  <w:footnote w:type="continuationSeparator" w:id="0">
    <w:p w14:paraId="654D0E1C" w14:textId="77777777" w:rsidR="00273E0B" w:rsidRDefault="00273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9177" w14:textId="77777777" w:rsidR="0074258E" w:rsidRDefault="00742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473A" w14:textId="77777777" w:rsidR="0074258E" w:rsidRPr="00133CCE" w:rsidRDefault="00926482">
    <w:pPr>
      <w:pStyle w:val="Header"/>
      <w:jc w:val="right"/>
      <w:rPr>
        <w:rFonts w:ascii="Cambria" w:hAnsi="Cambria"/>
        <w:sz w:val="18"/>
        <w:szCs w:val="18"/>
      </w:rPr>
    </w:pPr>
    <w:sdt>
      <w:sdtPr>
        <w:id w:val="-120612847"/>
        <w:docPartObj>
          <w:docPartGallery w:val="Page Numbers (Top of Page)"/>
          <w:docPartUnique/>
        </w:docPartObj>
      </w:sdtPr>
      <w:sdtEndPr>
        <w:rPr>
          <w:rFonts w:ascii="Cambria" w:hAnsi="Cambria"/>
          <w:noProof/>
          <w:sz w:val="18"/>
          <w:szCs w:val="18"/>
        </w:rPr>
      </w:sdtEndPr>
      <w:sdtContent>
        <w:r w:rsidR="0043774A" w:rsidRPr="00133CCE">
          <w:rPr>
            <w:rFonts w:ascii="Cambria" w:hAnsi="Cambria"/>
            <w:sz w:val="18"/>
            <w:szCs w:val="18"/>
          </w:rPr>
          <w:fldChar w:fldCharType="begin"/>
        </w:r>
        <w:r w:rsidR="0043774A" w:rsidRPr="00133CCE">
          <w:rPr>
            <w:rFonts w:ascii="Cambria" w:hAnsi="Cambria"/>
            <w:sz w:val="18"/>
            <w:szCs w:val="18"/>
          </w:rPr>
          <w:instrText xml:space="preserve"> PAGE   \* MERGEFORMAT </w:instrText>
        </w:r>
        <w:r w:rsidR="0043774A" w:rsidRPr="00133CCE">
          <w:rPr>
            <w:rFonts w:ascii="Cambria" w:hAnsi="Cambria"/>
            <w:sz w:val="18"/>
            <w:szCs w:val="18"/>
          </w:rPr>
          <w:fldChar w:fldCharType="separate"/>
        </w:r>
        <w:r w:rsidR="0043774A">
          <w:rPr>
            <w:rFonts w:ascii="Cambria" w:hAnsi="Cambria"/>
            <w:noProof/>
            <w:sz w:val="18"/>
            <w:szCs w:val="18"/>
          </w:rPr>
          <w:t>1</w:t>
        </w:r>
        <w:r w:rsidR="0043774A" w:rsidRPr="00133CCE">
          <w:rPr>
            <w:rFonts w:ascii="Cambria" w:hAnsi="Cambria"/>
            <w:noProof/>
            <w:sz w:val="18"/>
            <w:szCs w:val="18"/>
          </w:rPr>
          <w:fldChar w:fldCharType="end"/>
        </w:r>
      </w:sdtContent>
    </w:sdt>
  </w:p>
  <w:p w14:paraId="50BE8078" w14:textId="77777777" w:rsidR="0074258E" w:rsidRDefault="00742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456A3" w14:textId="77777777" w:rsidR="0074258E" w:rsidRDefault="00742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D0C48"/>
    <w:multiLevelType w:val="hybridMultilevel"/>
    <w:tmpl w:val="B32AC4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73231F"/>
    <w:multiLevelType w:val="hybridMultilevel"/>
    <w:tmpl w:val="41E42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AF411F"/>
    <w:multiLevelType w:val="hybridMultilevel"/>
    <w:tmpl w:val="B9C2D6AA"/>
    <w:lvl w:ilvl="0" w:tplc="C5D4CF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8133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6352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288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DEsZGxsYW5sYWFko6SsGpxcWZ+XkgBYZmtQDwjFwHLQAAAA=="/>
  </w:docVars>
  <w:rsids>
    <w:rsidRoot w:val="0043774A"/>
    <w:rsid w:val="00021465"/>
    <w:rsid w:val="00096D11"/>
    <w:rsid w:val="000A72EB"/>
    <w:rsid w:val="001A024A"/>
    <w:rsid w:val="002124C6"/>
    <w:rsid w:val="00273E0B"/>
    <w:rsid w:val="00300946"/>
    <w:rsid w:val="003456F2"/>
    <w:rsid w:val="003A40B2"/>
    <w:rsid w:val="003B18B8"/>
    <w:rsid w:val="0041086F"/>
    <w:rsid w:val="0043774A"/>
    <w:rsid w:val="004A18A1"/>
    <w:rsid w:val="00573DDC"/>
    <w:rsid w:val="005F34DF"/>
    <w:rsid w:val="00643FDD"/>
    <w:rsid w:val="006744D8"/>
    <w:rsid w:val="00702DA6"/>
    <w:rsid w:val="0074258E"/>
    <w:rsid w:val="00757C58"/>
    <w:rsid w:val="007B0061"/>
    <w:rsid w:val="007D1E9E"/>
    <w:rsid w:val="00842432"/>
    <w:rsid w:val="008E424D"/>
    <w:rsid w:val="008F5179"/>
    <w:rsid w:val="00926482"/>
    <w:rsid w:val="009500A1"/>
    <w:rsid w:val="009C3A7D"/>
    <w:rsid w:val="00A14968"/>
    <w:rsid w:val="00A227C5"/>
    <w:rsid w:val="00A3693A"/>
    <w:rsid w:val="00A505A4"/>
    <w:rsid w:val="00A53664"/>
    <w:rsid w:val="00A968B9"/>
    <w:rsid w:val="00B86764"/>
    <w:rsid w:val="00C37A97"/>
    <w:rsid w:val="00CB4C45"/>
    <w:rsid w:val="00D0261F"/>
    <w:rsid w:val="00DC6835"/>
    <w:rsid w:val="00E33B8C"/>
    <w:rsid w:val="00E562A2"/>
    <w:rsid w:val="00FA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1F7FF37"/>
  <w15:chartTrackingRefBased/>
  <w15:docId w15:val="{71809218-A0A8-4062-BDA5-B84D3357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77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774A"/>
  </w:style>
  <w:style w:type="paragraph" w:styleId="Footer">
    <w:name w:val="footer"/>
    <w:basedOn w:val="Normal"/>
    <w:link w:val="FooterChar"/>
    <w:uiPriority w:val="99"/>
    <w:semiHidden/>
    <w:unhideWhenUsed/>
    <w:rsid w:val="004377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774A"/>
  </w:style>
  <w:style w:type="paragraph" w:styleId="ListParagraph">
    <w:name w:val="List Paragraph"/>
    <w:basedOn w:val="Normal"/>
    <w:uiPriority w:val="34"/>
    <w:qFormat/>
    <w:rsid w:val="005F34D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A53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36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5</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Toni</dc:creator>
  <cp:keywords/>
  <dc:description/>
  <cp:lastModifiedBy>Edmonds, Mary Grace</cp:lastModifiedBy>
  <cp:revision>11</cp:revision>
  <cp:lastPrinted>2025-03-31T20:21:00Z</cp:lastPrinted>
  <dcterms:created xsi:type="dcterms:W3CDTF">2025-03-25T17:08:00Z</dcterms:created>
  <dcterms:modified xsi:type="dcterms:W3CDTF">2025-05-14T21:13:00Z</dcterms:modified>
</cp:coreProperties>
</file>